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D3" w:rsidRDefault="001C63DD">
      <w:pPr>
        <w:ind w:firstLine="709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Информация о предоставлении льгот по оплате проезда в транспорте общего пользования для </w:t>
      </w:r>
      <w:r w:rsidR="00414337">
        <w:rPr>
          <w:b/>
          <w:color w:val="000000"/>
        </w:rPr>
        <w:t>педагогического состава</w:t>
      </w:r>
      <w:r>
        <w:rPr>
          <w:b/>
          <w:color w:val="000000"/>
        </w:rPr>
        <w:t xml:space="preserve"> на территории муниципального образования городской округ город-курорт Сочи Краснодарского края</w:t>
      </w:r>
    </w:p>
    <w:p w:rsidR="00984CD3" w:rsidRDefault="00984CD3">
      <w:pPr>
        <w:ind w:firstLine="851"/>
        <w:jc w:val="both"/>
        <w:rPr>
          <w:szCs w:val="28"/>
        </w:rPr>
      </w:pPr>
    </w:p>
    <w:p w:rsidR="00414337" w:rsidRDefault="001C63DD" w:rsidP="00414337">
      <w:pPr>
        <w:pStyle w:val="a4"/>
        <w:tabs>
          <w:tab w:val="left" w:pos="377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4337">
        <w:rPr>
          <w:rFonts w:ascii="Times New Roman" w:hAnsi="Times New Roman"/>
          <w:sz w:val="28"/>
          <w:szCs w:val="28"/>
        </w:rPr>
        <w:t>Скида в размере 50% на маршрутах регулярных перевозок из расчёта 40 поездок на один календарный месяц</w:t>
      </w:r>
      <w:r w:rsidR="00414337" w:rsidRPr="00414337">
        <w:rPr>
          <w:rFonts w:ascii="Times New Roman" w:hAnsi="Times New Roman"/>
          <w:sz w:val="28"/>
          <w:szCs w:val="28"/>
        </w:rPr>
        <w:t xml:space="preserve"> </w:t>
      </w:r>
      <w:r w:rsidR="00414337" w:rsidRPr="00414337">
        <w:rPr>
          <w:rFonts w:ascii="Times New Roman" w:eastAsia="Arial Unicode MS" w:hAnsi="Times New Roman"/>
          <w:sz w:val="28"/>
          <w:szCs w:val="28"/>
        </w:rPr>
        <w:t>(из</w:t>
      </w:r>
      <w:r w:rsidR="00414337" w:rsidRPr="0017104E">
        <w:rPr>
          <w:rFonts w:ascii="Times New Roman" w:eastAsia="Arial Unicode MS" w:hAnsi="Times New Roman"/>
          <w:sz w:val="28"/>
          <w:szCs w:val="28"/>
        </w:rPr>
        <w:t xml:space="preserve"> расчета 10 календарных месяцев)</w:t>
      </w:r>
      <w:r>
        <w:rPr>
          <w:szCs w:val="28"/>
        </w:rPr>
        <w:t xml:space="preserve"> </w:t>
      </w:r>
      <w:r w:rsidRPr="00414337">
        <w:rPr>
          <w:rFonts w:ascii="Times New Roman" w:hAnsi="Times New Roman"/>
          <w:sz w:val="28"/>
          <w:szCs w:val="28"/>
        </w:rPr>
        <w:t>будет представлена</w:t>
      </w:r>
      <w:r w:rsidR="00414337">
        <w:rPr>
          <w:rFonts w:ascii="Times New Roman" w:hAnsi="Times New Roman"/>
          <w:sz w:val="28"/>
          <w:szCs w:val="28"/>
        </w:rPr>
        <w:t>:</w:t>
      </w:r>
    </w:p>
    <w:p w:rsidR="00414337" w:rsidRPr="00091546" w:rsidRDefault="00414337" w:rsidP="00414337">
      <w:pPr>
        <w:pStyle w:val="a4"/>
        <w:tabs>
          <w:tab w:val="left" w:pos="377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46">
        <w:rPr>
          <w:rFonts w:ascii="Times New Roman" w:hAnsi="Times New Roman"/>
          <w:sz w:val="28"/>
          <w:szCs w:val="28"/>
        </w:rPr>
        <w:t>педагогическим работникам муниципальных общеобразовательных организаций;</w:t>
      </w:r>
    </w:p>
    <w:p w:rsidR="00414337" w:rsidRPr="00091546" w:rsidRDefault="00414337" w:rsidP="00414337">
      <w:pPr>
        <w:pStyle w:val="a4"/>
        <w:tabs>
          <w:tab w:val="left" w:pos="377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46">
        <w:rPr>
          <w:rFonts w:ascii="Times New Roman" w:hAnsi="Times New Roman"/>
          <w:sz w:val="28"/>
          <w:szCs w:val="28"/>
        </w:rPr>
        <w:t>педагогическим работникам, помощникам воспитателей, младшим воспитателям муниципальных дошкольных образовательных организаций;</w:t>
      </w:r>
    </w:p>
    <w:p w:rsidR="00984CD3" w:rsidRPr="00414337" w:rsidRDefault="00414337" w:rsidP="00414337">
      <w:pPr>
        <w:pStyle w:val="a4"/>
        <w:tabs>
          <w:tab w:val="left" w:pos="377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46">
        <w:rPr>
          <w:rFonts w:ascii="Times New Roman" w:hAnsi="Times New Roman"/>
          <w:sz w:val="28"/>
          <w:szCs w:val="28"/>
        </w:rPr>
        <w:t>педагогическим работникам муниципальных учреждений дополнительного образования, в том числе педагогам в системе муниципальных учреждений культуры и тренерам-преподавателям в системе муниципальных учреждений физической культуры и спорта.</w:t>
      </w:r>
    </w:p>
    <w:p w:rsidR="00984CD3" w:rsidRDefault="00984CD3">
      <w:pPr>
        <w:ind w:firstLine="851"/>
        <w:jc w:val="both"/>
        <w:rPr>
          <w:color w:val="000000"/>
          <w:szCs w:val="28"/>
        </w:rPr>
      </w:pPr>
    </w:p>
    <w:p w:rsidR="00414337" w:rsidRDefault="001C63DD">
      <w:pPr>
        <w:ind w:firstLine="851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Скидка будет действовать на</w:t>
      </w:r>
      <w:r w:rsidR="00414337">
        <w:rPr>
          <w:b/>
          <w:bCs/>
          <w:color w:val="000000"/>
          <w:szCs w:val="28"/>
        </w:rPr>
        <w:t xml:space="preserve"> всех</w:t>
      </w:r>
      <w:r>
        <w:rPr>
          <w:b/>
          <w:bCs/>
          <w:color w:val="000000"/>
          <w:szCs w:val="28"/>
        </w:rPr>
        <w:t xml:space="preserve"> </w:t>
      </w:r>
      <w:r w:rsidR="00414337">
        <w:rPr>
          <w:b/>
          <w:bCs/>
          <w:color w:val="000000"/>
          <w:szCs w:val="28"/>
        </w:rPr>
        <w:t xml:space="preserve">муниципальных и смежных межрегиональных </w:t>
      </w:r>
      <w:r>
        <w:rPr>
          <w:b/>
          <w:bCs/>
          <w:color w:val="000000"/>
          <w:szCs w:val="28"/>
        </w:rPr>
        <w:t xml:space="preserve">маршрутах </w:t>
      </w:r>
    </w:p>
    <w:p w:rsidR="00414337" w:rsidRDefault="00414337">
      <w:pPr>
        <w:ind w:firstLine="851"/>
        <w:jc w:val="both"/>
        <w:rPr>
          <w:b/>
          <w:bCs/>
          <w:color w:val="000000"/>
          <w:szCs w:val="28"/>
        </w:rPr>
      </w:pPr>
    </w:p>
    <w:p w:rsidR="00984CD3" w:rsidRPr="00414337" w:rsidRDefault="001C63DD">
      <w:pPr>
        <w:ind w:firstLine="851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Для приобретения транспортной карты «</w:t>
      </w:r>
      <w:r w:rsidR="00414337">
        <w:rPr>
          <w:b/>
          <w:bCs/>
          <w:color w:val="000000"/>
          <w:szCs w:val="28"/>
        </w:rPr>
        <w:t>ОБРАЗОВАНИЕ КУЛЬТУРА СПОРТ</w:t>
      </w:r>
      <w:r>
        <w:rPr>
          <w:b/>
          <w:bCs/>
          <w:color w:val="000000"/>
          <w:szCs w:val="28"/>
        </w:rPr>
        <w:t>» необходимо</w:t>
      </w:r>
      <w:r w:rsidR="00414337" w:rsidRPr="00414337">
        <w:rPr>
          <w:rFonts w:eastAsia="Arial Unicode MS"/>
          <w:szCs w:val="28"/>
        </w:rPr>
        <w:t xml:space="preserve"> </w:t>
      </w:r>
      <w:r w:rsidR="00414337" w:rsidRPr="00414337">
        <w:rPr>
          <w:rFonts w:eastAsia="Arial Unicode MS"/>
          <w:b/>
          <w:szCs w:val="28"/>
        </w:rPr>
        <w:t>предъяв</w:t>
      </w:r>
      <w:r w:rsidR="00414337">
        <w:rPr>
          <w:rFonts w:eastAsia="Arial Unicode MS"/>
          <w:b/>
          <w:szCs w:val="28"/>
        </w:rPr>
        <w:t>ить</w:t>
      </w:r>
      <w:r w:rsidR="00414337" w:rsidRPr="00414337">
        <w:rPr>
          <w:rFonts w:eastAsia="Arial Unicode MS"/>
          <w:b/>
          <w:szCs w:val="28"/>
        </w:rPr>
        <w:t xml:space="preserve"> следующи</w:t>
      </w:r>
      <w:r w:rsidR="00414337">
        <w:rPr>
          <w:rFonts w:eastAsia="Arial Unicode MS"/>
          <w:b/>
          <w:szCs w:val="28"/>
        </w:rPr>
        <w:t>е</w:t>
      </w:r>
      <w:r w:rsidR="00414337" w:rsidRPr="00414337">
        <w:rPr>
          <w:rFonts w:eastAsia="Arial Unicode MS"/>
          <w:b/>
          <w:szCs w:val="28"/>
        </w:rPr>
        <w:t xml:space="preserve"> документ</w:t>
      </w:r>
      <w:r w:rsidR="00414337">
        <w:rPr>
          <w:rFonts w:eastAsia="Arial Unicode MS"/>
          <w:b/>
          <w:szCs w:val="28"/>
        </w:rPr>
        <w:t>ы</w:t>
      </w:r>
      <w:r w:rsidRPr="00414337">
        <w:rPr>
          <w:b/>
          <w:bCs/>
          <w:color w:val="000000"/>
          <w:szCs w:val="28"/>
        </w:rPr>
        <w:t>:</w:t>
      </w:r>
    </w:p>
    <w:p w:rsidR="00414337" w:rsidRPr="00414337" w:rsidRDefault="00414337" w:rsidP="00414337">
      <w:pPr>
        <w:ind w:firstLine="709"/>
        <w:jc w:val="both"/>
        <w:rPr>
          <w:rFonts w:eastAsia="Calibri"/>
          <w:szCs w:val="28"/>
          <w:lang w:eastAsia="en-US"/>
        </w:rPr>
      </w:pPr>
      <w:r w:rsidRPr="00414337">
        <w:rPr>
          <w:rFonts w:eastAsia="Arial Unicode MS"/>
          <w:szCs w:val="28"/>
          <w:lang w:eastAsia="en-US"/>
        </w:rPr>
        <w:t>- справк</w:t>
      </w:r>
      <w:r>
        <w:rPr>
          <w:rFonts w:eastAsia="Arial Unicode MS"/>
          <w:szCs w:val="28"/>
          <w:lang w:eastAsia="en-US"/>
        </w:rPr>
        <w:t>у</w:t>
      </w:r>
      <w:r w:rsidRPr="00414337">
        <w:rPr>
          <w:rFonts w:eastAsia="Arial Unicode MS"/>
          <w:szCs w:val="28"/>
          <w:lang w:eastAsia="en-US"/>
        </w:rPr>
        <w:t xml:space="preserve"> установленного образца, полученн</w:t>
      </w:r>
      <w:r>
        <w:rPr>
          <w:rFonts w:eastAsia="Arial Unicode MS"/>
          <w:szCs w:val="28"/>
          <w:lang w:eastAsia="en-US"/>
        </w:rPr>
        <w:t>ую</w:t>
      </w:r>
      <w:r w:rsidRPr="00414337">
        <w:rPr>
          <w:rFonts w:eastAsia="Arial Unicode MS"/>
          <w:szCs w:val="28"/>
          <w:lang w:eastAsia="en-US"/>
        </w:rPr>
        <w:t xml:space="preserve"> </w:t>
      </w:r>
      <w:r w:rsidRPr="00414337">
        <w:rPr>
          <w:rFonts w:eastAsia="Calibri"/>
          <w:szCs w:val="28"/>
          <w:lang w:eastAsia="en-US"/>
        </w:rPr>
        <w:t>по основному месту работы в муниципальных организациях социальной сферы, расположенных на территории муниципального образования городской округ город-курорт Сочи Краснодарского края;</w:t>
      </w:r>
    </w:p>
    <w:p w:rsidR="00414337" w:rsidRPr="00414337" w:rsidRDefault="00414337" w:rsidP="00414337">
      <w:pPr>
        <w:ind w:firstLine="709"/>
        <w:jc w:val="both"/>
        <w:rPr>
          <w:rFonts w:eastAsia="Calibri"/>
          <w:szCs w:val="28"/>
          <w:lang w:eastAsia="en-US"/>
        </w:rPr>
      </w:pPr>
      <w:r w:rsidRPr="00414337">
        <w:rPr>
          <w:rFonts w:eastAsia="Calibri"/>
          <w:szCs w:val="28"/>
          <w:lang w:eastAsia="en-US"/>
        </w:rPr>
        <w:t>- паспорт гражданина Российской Федерации со штампом о регистрации по месту жительства;</w:t>
      </w:r>
    </w:p>
    <w:p w:rsidR="00414337" w:rsidRPr="00414337" w:rsidRDefault="00414337" w:rsidP="00414337">
      <w:pPr>
        <w:ind w:firstLine="709"/>
        <w:jc w:val="both"/>
        <w:rPr>
          <w:rFonts w:eastAsia="Calibri"/>
          <w:szCs w:val="28"/>
          <w:lang w:eastAsia="en-US"/>
        </w:rPr>
      </w:pPr>
      <w:r w:rsidRPr="00414337">
        <w:rPr>
          <w:rFonts w:eastAsia="Calibri"/>
          <w:szCs w:val="28"/>
          <w:lang w:eastAsia="en-US"/>
        </w:rPr>
        <w:t>- свидетельств</w:t>
      </w:r>
      <w:r>
        <w:rPr>
          <w:rFonts w:eastAsia="Calibri"/>
          <w:szCs w:val="28"/>
          <w:lang w:eastAsia="en-US"/>
        </w:rPr>
        <w:t>о</w:t>
      </w:r>
      <w:r w:rsidRPr="00414337">
        <w:rPr>
          <w:rFonts w:eastAsia="Calibri"/>
          <w:szCs w:val="28"/>
          <w:lang w:eastAsia="en-US"/>
        </w:rPr>
        <w:t xml:space="preserve"> о регистрации по месту пребывания на территории муниципального образования городской округ город-курорт Сочи Краснодарского края (в случае обращения за назначением дополнительной меры социальной поддержки по оплате проезда отдельным категориям граждан в транспорте общего пользования заявителя, не имеющего регистрации по месту жительства на территории муниципального образования городской округ город-курорт Сочи Краснодарского края).</w:t>
      </w:r>
    </w:p>
    <w:p w:rsidR="00984CD3" w:rsidRDefault="00984CD3">
      <w:pPr>
        <w:ind w:firstLineChars="353" w:firstLine="988"/>
        <w:jc w:val="both"/>
        <w:rPr>
          <w:color w:val="000000"/>
          <w:szCs w:val="28"/>
        </w:rPr>
      </w:pPr>
    </w:p>
    <w:p w:rsidR="000B60D2" w:rsidRDefault="000B60D2">
      <w:pPr>
        <w:ind w:firstLine="851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При оплате проезда транспортной картой </w:t>
      </w:r>
      <w:r>
        <w:rPr>
          <w:b/>
          <w:bCs/>
        </w:rPr>
        <w:t>«</w:t>
      </w:r>
      <w:r w:rsidR="00414337">
        <w:rPr>
          <w:b/>
          <w:bCs/>
          <w:color w:val="000000"/>
          <w:szCs w:val="28"/>
        </w:rPr>
        <w:t>ОБРАЗОВАНИЕ КУЛЬТУРА СПОРТ</w:t>
      </w:r>
      <w:r>
        <w:rPr>
          <w:b/>
          <w:bCs/>
        </w:rPr>
        <w:t>»</w:t>
      </w:r>
      <w:r w:rsidR="00414337">
        <w:rPr>
          <w:b/>
          <w:bCs/>
        </w:rPr>
        <w:t xml:space="preserve"> в автобусе</w:t>
      </w:r>
      <w:r>
        <w:rPr>
          <w:b/>
          <w:bCs/>
          <w:color w:val="000000"/>
          <w:szCs w:val="28"/>
        </w:rPr>
        <w:t xml:space="preserve"> необходимо предъявить </w:t>
      </w:r>
      <w:r w:rsidR="00414337">
        <w:rPr>
          <w:b/>
          <w:bCs/>
          <w:color w:val="000000"/>
          <w:szCs w:val="28"/>
        </w:rPr>
        <w:t>справку установленного образца</w:t>
      </w:r>
      <w:r>
        <w:rPr>
          <w:b/>
          <w:bCs/>
          <w:color w:val="000000"/>
          <w:szCs w:val="28"/>
        </w:rPr>
        <w:t>.</w:t>
      </w:r>
    </w:p>
    <w:p w:rsidR="00984CD3" w:rsidRDefault="001C63DD">
      <w:pPr>
        <w:ind w:firstLine="709"/>
        <w:jc w:val="both"/>
      </w:pPr>
      <w:r>
        <w:t xml:space="preserve">Стоимость подключения/активации транспортной карты составляет 100 рублей. </w:t>
      </w:r>
    </w:p>
    <w:p w:rsidR="00984CD3" w:rsidRDefault="00984CD3">
      <w:pPr>
        <w:ind w:firstLine="709"/>
        <w:jc w:val="both"/>
      </w:pPr>
    </w:p>
    <w:p w:rsidR="00984CD3" w:rsidRDefault="001C63DD">
      <w:pPr>
        <w:ind w:firstLine="709"/>
        <w:jc w:val="both"/>
      </w:pPr>
      <w:r>
        <w:t xml:space="preserve">Пополнить транспортную карту можно в любом терминале/банкомате ПАО «Сбербанк» или личном кабинете «Сбербанк Онлайн». Кроме того, существует мобильное приложение «Транспортная карта», которое поможет контролировать остаток на </w:t>
      </w:r>
      <w:r w:rsidRPr="000B60D2">
        <w:t>счёту</w:t>
      </w:r>
      <w:r>
        <w:t>, пополнять баланс и отслеживать историю поездок.</w:t>
      </w:r>
    </w:p>
    <w:p w:rsidR="00984CD3" w:rsidRDefault="00984CD3">
      <w:pPr>
        <w:ind w:firstLine="709"/>
        <w:jc w:val="both"/>
      </w:pPr>
    </w:p>
    <w:p w:rsidR="00984CD3" w:rsidRDefault="001C63DD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Распространение пластиковых карт будет осуществляться в пунктах выдачи, адреса</w:t>
      </w:r>
      <w:r w:rsidRPr="000B60D2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</w:t>
      </w:r>
      <w:hyperlink r:id="rId6" w:history="1">
        <w:r>
          <w:rPr>
            <w:rStyle w:val="a3"/>
            <w:color w:val="000000"/>
            <w:szCs w:val="28"/>
          </w:rPr>
          <w:t>https://www.sochi-tk.ru/addr_point.html</w:t>
        </w:r>
      </w:hyperlink>
    </w:p>
    <w:p w:rsidR="00984CD3" w:rsidRDefault="00984CD3">
      <w:pPr>
        <w:ind w:firstLine="851"/>
        <w:jc w:val="both"/>
        <w:rPr>
          <w:color w:val="000000"/>
          <w:szCs w:val="28"/>
        </w:rPr>
      </w:pPr>
    </w:p>
    <w:p w:rsidR="00984CD3" w:rsidRDefault="001C63DD">
      <w:pPr>
        <w:ind w:firstLine="851"/>
        <w:jc w:val="both"/>
      </w:pPr>
      <w:r>
        <w:t xml:space="preserve">Телефон горячей линии +7(862) 555-25-32, а также подробная информация об использовании </w:t>
      </w:r>
      <w:r>
        <w:rPr>
          <w:color w:val="000000"/>
          <w:szCs w:val="28"/>
        </w:rPr>
        <w:t xml:space="preserve">транспортной карты </w:t>
      </w:r>
      <w:r>
        <w:t xml:space="preserve"> будет размещена на сайт </w:t>
      </w:r>
      <w:hyperlink r:id="rId7" w:history="1">
        <w:r>
          <w:rPr>
            <w:rStyle w:val="a3"/>
          </w:rPr>
          <w:t>http://www.sochi-tk.ru/.</w:t>
        </w:r>
      </w:hyperlink>
    </w:p>
    <w:p w:rsidR="00984CD3" w:rsidRDefault="00984CD3">
      <w:pPr>
        <w:ind w:firstLine="851"/>
        <w:jc w:val="both"/>
      </w:pPr>
    </w:p>
    <w:p w:rsidR="00414337" w:rsidRPr="00414337" w:rsidRDefault="00414337">
      <w:pPr>
        <w:ind w:firstLine="851"/>
        <w:jc w:val="both"/>
        <w:rPr>
          <w:b/>
          <w:u w:val="single"/>
        </w:rPr>
      </w:pPr>
      <w:r w:rsidRPr="00414337">
        <w:rPr>
          <w:b/>
          <w:u w:val="single"/>
        </w:rPr>
        <w:t>ВАЖНО:</w:t>
      </w:r>
    </w:p>
    <w:p w:rsidR="00414337" w:rsidRDefault="00414337">
      <w:pPr>
        <w:ind w:firstLine="851"/>
        <w:jc w:val="both"/>
        <w:rPr>
          <w:b/>
        </w:rPr>
      </w:pPr>
    </w:p>
    <w:p w:rsidR="00414337" w:rsidRPr="00414337" w:rsidRDefault="00414337" w:rsidP="00414337">
      <w:pPr>
        <w:ind w:firstLine="709"/>
        <w:jc w:val="both"/>
        <w:rPr>
          <w:rFonts w:eastAsia="Arial Unicode MS"/>
          <w:szCs w:val="28"/>
          <w:lang w:eastAsia="en-US"/>
        </w:rPr>
      </w:pPr>
      <w:r w:rsidRPr="00414337">
        <w:rPr>
          <w:rFonts w:eastAsia="Arial Unicode MS"/>
          <w:szCs w:val="28"/>
          <w:lang w:eastAsia="en-US"/>
        </w:rPr>
        <w:t>Продажа и передача транспортной карты, предоставляющей право на д</w:t>
      </w:r>
      <w:r w:rsidRPr="00414337">
        <w:rPr>
          <w:rFonts w:eastAsia="Calibri"/>
          <w:bCs/>
          <w:iCs/>
          <w:szCs w:val="28"/>
          <w:lang w:eastAsia="en-US"/>
        </w:rPr>
        <w:t>ополнительную меру социальной поддержки</w:t>
      </w:r>
      <w:r w:rsidRPr="00414337">
        <w:rPr>
          <w:rFonts w:eastAsia="Calibri"/>
          <w:szCs w:val="28"/>
          <w:lang w:eastAsia="en-US"/>
        </w:rPr>
        <w:t xml:space="preserve"> по оплате проезда отдельным категориям граждан в транспорте общего пользования,</w:t>
      </w:r>
      <w:r w:rsidRPr="00414337">
        <w:rPr>
          <w:rFonts w:eastAsia="Arial Unicode MS"/>
          <w:szCs w:val="28"/>
          <w:lang w:eastAsia="en-US"/>
        </w:rPr>
        <w:t xml:space="preserve"> указанным в пункте 2 настоящего Порядка, третьим лицам не допускается. </w:t>
      </w:r>
    </w:p>
    <w:p w:rsidR="00414337" w:rsidRDefault="00414337" w:rsidP="00414337">
      <w:pPr>
        <w:ind w:firstLine="851"/>
        <w:jc w:val="both"/>
        <w:rPr>
          <w:rFonts w:eastAsia="Arial Unicode MS"/>
          <w:szCs w:val="28"/>
          <w:lang w:eastAsia="en-US"/>
        </w:rPr>
      </w:pPr>
      <w:r w:rsidRPr="00414337">
        <w:rPr>
          <w:rFonts w:eastAsia="Arial Unicode MS"/>
          <w:szCs w:val="28"/>
          <w:lang w:eastAsia="en-US"/>
        </w:rPr>
        <w:t xml:space="preserve">При установлении факта такой передачи, транспортная карта, предоставляющая право на дополнительную </w:t>
      </w:r>
      <w:r w:rsidRPr="00414337">
        <w:rPr>
          <w:rFonts w:eastAsia="Calibri"/>
          <w:bCs/>
          <w:iCs/>
          <w:szCs w:val="28"/>
          <w:lang w:eastAsia="en-US"/>
        </w:rPr>
        <w:t>меру социальной поддержки</w:t>
      </w:r>
      <w:r w:rsidRPr="00414337">
        <w:rPr>
          <w:rFonts w:eastAsia="Calibri"/>
          <w:szCs w:val="28"/>
          <w:lang w:eastAsia="en-US"/>
        </w:rPr>
        <w:t xml:space="preserve"> по оплате проезда отдельным категориям граждан в транспорте общего пользования</w:t>
      </w:r>
      <w:r w:rsidRPr="00414337">
        <w:rPr>
          <w:rFonts w:eastAsia="Arial Unicode MS"/>
          <w:szCs w:val="28"/>
          <w:lang w:eastAsia="en-US"/>
        </w:rPr>
        <w:t>, блокируется</w:t>
      </w:r>
      <w:r w:rsidRPr="0041433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14337">
        <w:rPr>
          <w:rFonts w:eastAsia="Arial Unicode MS"/>
          <w:szCs w:val="28"/>
          <w:lang w:eastAsia="en-US"/>
        </w:rPr>
        <w:t>и повторно заявителю не выдается.</w:t>
      </w:r>
    </w:p>
    <w:p w:rsidR="002A29AD" w:rsidRDefault="002A29AD" w:rsidP="00414337">
      <w:pPr>
        <w:ind w:firstLine="851"/>
        <w:jc w:val="both"/>
        <w:rPr>
          <w:rFonts w:eastAsia="Arial Unicode MS"/>
          <w:szCs w:val="28"/>
          <w:lang w:eastAsia="en-US"/>
        </w:rPr>
      </w:pPr>
    </w:p>
    <w:p w:rsidR="002A29AD" w:rsidRDefault="002A29AD" w:rsidP="00414337">
      <w:pPr>
        <w:ind w:firstLine="851"/>
        <w:jc w:val="both"/>
        <w:rPr>
          <w:rFonts w:eastAsia="Arial Unicode MS"/>
          <w:szCs w:val="28"/>
          <w:lang w:eastAsia="en-US"/>
        </w:rPr>
      </w:pPr>
    </w:p>
    <w:p w:rsidR="002A29AD" w:rsidRDefault="002A29AD" w:rsidP="00414337">
      <w:pPr>
        <w:ind w:firstLine="851"/>
        <w:jc w:val="both"/>
        <w:rPr>
          <w:rFonts w:eastAsia="Arial Unicode MS"/>
          <w:szCs w:val="28"/>
          <w:lang w:eastAsia="en-US"/>
        </w:rPr>
      </w:pPr>
    </w:p>
    <w:p w:rsidR="002A29AD" w:rsidRDefault="002A29AD" w:rsidP="00414337">
      <w:pPr>
        <w:ind w:firstLine="851"/>
        <w:jc w:val="both"/>
        <w:rPr>
          <w:rFonts w:eastAsia="Arial Unicode MS"/>
          <w:szCs w:val="28"/>
          <w:lang w:eastAsia="en-US"/>
        </w:rPr>
      </w:pPr>
    </w:p>
    <w:p w:rsidR="002A29AD" w:rsidRDefault="002A29AD" w:rsidP="00414337">
      <w:pPr>
        <w:ind w:firstLine="851"/>
        <w:jc w:val="both"/>
        <w:rPr>
          <w:rFonts w:eastAsia="Arial Unicode MS"/>
          <w:szCs w:val="28"/>
          <w:lang w:eastAsia="en-US"/>
        </w:rPr>
      </w:pPr>
    </w:p>
    <w:p w:rsidR="002A29AD" w:rsidRDefault="002A29AD" w:rsidP="00414337">
      <w:pPr>
        <w:ind w:firstLine="851"/>
        <w:jc w:val="both"/>
        <w:rPr>
          <w:rFonts w:eastAsia="Arial Unicode MS"/>
          <w:szCs w:val="28"/>
          <w:lang w:eastAsia="en-US"/>
        </w:rPr>
      </w:pPr>
    </w:p>
    <w:p w:rsidR="002A29AD" w:rsidRDefault="002A29AD" w:rsidP="00414337">
      <w:pPr>
        <w:ind w:firstLine="851"/>
        <w:jc w:val="both"/>
        <w:rPr>
          <w:rFonts w:eastAsia="Arial Unicode MS"/>
          <w:szCs w:val="28"/>
          <w:lang w:eastAsia="en-US"/>
        </w:rPr>
      </w:pPr>
    </w:p>
    <w:p w:rsidR="002A29AD" w:rsidRDefault="002A29AD" w:rsidP="00414337">
      <w:pPr>
        <w:ind w:firstLine="851"/>
        <w:jc w:val="both"/>
        <w:rPr>
          <w:rFonts w:eastAsia="Arial Unicode MS"/>
          <w:szCs w:val="28"/>
          <w:lang w:eastAsia="en-US"/>
        </w:rPr>
      </w:pPr>
    </w:p>
    <w:p w:rsidR="002A29AD" w:rsidRDefault="002A29AD" w:rsidP="00414337">
      <w:pPr>
        <w:ind w:firstLine="851"/>
        <w:jc w:val="both"/>
        <w:rPr>
          <w:rFonts w:eastAsia="Arial Unicode MS"/>
          <w:szCs w:val="28"/>
          <w:lang w:eastAsia="en-US"/>
        </w:rPr>
      </w:pPr>
    </w:p>
    <w:p w:rsidR="002A29AD" w:rsidRDefault="002A29AD" w:rsidP="00414337">
      <w:pPr>
        <w:ind w:firstLine="851"/>
        <w:jc w:val="both"/>
        <w:rPr>
          <w:rFonts w:eastAsia="Arial Unicode MS"/>
          <w:szCs w:val="28"/>
          <w:lang w:eastAsia="en-US"/>
        </w:rPr>
      </w:pPr>
    </w:p>
    <w:p w:rsidR="002A29AD" w:rsidRDefault="002A29AD" w:rsidP="00414337">
      <w:pPr>
        <w:ind w:firstLine="851"/>
        <w:jc w:val="both"/>
        <w:rPr>
          <w:rFonts w:eastAsia="Arial Unicode MS"/>
          <w:szCs w:val="28"/>
          <w:lang w:eastAsia="en-US"/>
        </w:rPr>
      </w:pPr>
    </w:p>
    <w:p w:rsidR="002A29AD" w:rsidRDefault="002A29AD" w:rsidP="00414337">
      <w:pPr>
        <w:ind w:firstLine="851"/>
        <w:jc w:val="both"/>
        <w:rPr>
          <w:rFonts w:eastAsia="Arial Unicode MS"/>
          <w:szCs w:val="28"/>
          <w:lang w:eastAsia="en-US"/>
        </w:rPr>
      </w:pPr>
    </w:p>
    <w:p w:rsidR="002A29AD" w:rsidRDefault="002A29AD" w:rsidP="00414337">
      <w:pPr>
        <w:ind w:firstLine="851"/>
        <w:jc w:val="both"/>
        <w:rPr>
          <w:rFonts w:eastAsia="Arial Unicode MS"/>
          <w:szCs w:val="28"/>
          <w:lang w:eastAsia="en-US"/>
        </w:rPr>
      </w:pPr>
    </w:p>
    <w:p w:rsidR="002A29AD" w:rsidRDefault="002A29AD" w:rsidP="00414337">
      <w:pPr>
        <w:ind w:firstLine="851"/>
        <w:jc w:val="both"/>
        <w:rPr>
          <w:rFonts w:eastAsia="Arial Unicode MS"/>
          <w:szCs w:val="28"/>
          <w:lang w:eastAsia="en-US"/>
        </w:rPr>
      </w:pPr>
    </w:p>
    <w:p w:rsidR="002A29AD" w:rsidRPr="00CE3D6E" w:rsidRDefault="002A29AD" w:rsidP="002A29AD">
      <w:pPr>
        <w:keepNext/>
        <w:outlineLvl w:val="0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32385</wp:posOffset>
                </wp:positionV>
                <wp:extent cx="914400" cy="914400"/>
                <wp:effectExtent l="5715" t="13335" r="1333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9AD" w:rsidRDefault="002A29AD" w:rsidP="002A29AD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86.7pt;margin-top:2.5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">
                <v:textbox>
                  <w:txbxContent>
                    <w:p w:rsidR="002A29AD" w:rsidRDefault="002A29AD" w:rsidP="002A29AD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Pr="00CE3D6E">
        <w:rPr>
          <w:szCs w:val="28"/>
        </w:rPr>
        <w:t>Наименование организации (фирменный бланк)</w:t>
      </w:r>
    </w:p>
    <w:p w:rsidR="002A29AD" w:rsidRPr="00CE3D6E" w:rsidRDefault="002A29AD" w:rsidP="002A29AD">
      <w:pPr>
        <w:rPr>
          <w:sz w:val="24"/>
        </w:rPr>
      </w:pPr>
    </w:p>
    <w:p w:rsidR="002A29AD" w:rsidRPr="00CE3D6E" w:rsidRDefault="002A29AD" w:rsidP="002A29AD">
      <w:pPr>
        <w:rPr>
          <w:sz w:val="24"/>
        </w:rPr>
      </w:pPr>
    </w:p>
    <w:p w:rsidR="002A29AD" w:rsidRPr="00CE3D6E" w:rsidRDefault="002A29AD" w:rsidP="002A29AD">
      <w:pPr>
        <w:rPr>
          <w:sz w:val="24"/>
        </w:rPr>
      </w:pPr>
    </w:p>
    <w:p w:rsidR="002A29AD" w:rsidRPr="00CE3D6E" w:rsidRDefault="002A29AD" w:rsidP="002A29AD">
      <w:pPr>
        <w:jc w:val="center"/>
        <w:rPr>
          <w:szCs w:val="28"/>
        </w:rPr>
      </w:pPr>
      <w:r w:rsidRPr="00CE3D6E">
        <w:rPr>
          <w:szCs w:val="28"/>
        </w:rPr>
        <w:t>СПРАВКА</w:t>
      </w:r>
    </w:p>
    <w:p w:rsidR="002A29AD" w:rsidRPr="00CE3D6E" w:rsidRDefault="002A29AD" w:rsidP="002A29AD">
      <w:pPr>
        <w:rPr>
          <w:szCs w:val="28"/>
        </w:rPr>
      </w:pPr>
      <w:r w:rsidRPr="00CE3D6E">
        <w:rPr>
          <w:szCs w:val="28"/>
        </w:rPr>
        <w:lastRenderedPageBreak/>
        <w:t>____________ № __________</w:t>
      </w:r>
    </w:p>
    <w:p w:rsidR="002A29AD" w:rsidRPr="00CE3D6E" w:rsidRDefault="002A29AD" w:rsidP="002A29AD">
      <w:pPr>
        <w:rPr>
          <w:szCs w:val="28"/>
        </w:rPr>
      </w:pPr>
    </w:p>
    <w:p w:rsidR="002A29AD" w:rsidRPr="00CE3D6E" w:rsidRDefault="002A29AD" w:rsidP="002A29AD">
      <w:pPr>
        <w:rPr>
          <w:szCs w:val="28"/>
        </w:rPr>
      </w:pPr>
    </w:p>
    <w:p w:rsidR="002A29AD" w:rsidRPr="00CE3D6E" w:rsidRDefault="002A29AD" w:rsidP="002A29AD">
      <w:pPr>
        <w:rPr>
          <w:szCs w:val="28"/>
        </w:rPr>
      </w:pPr>
      <w:r w:rsidRPr="00CE3D6E">
        <w:rPr>
          <w:szCs w:val="28"/>
        </w:rPr>
        <w:tab/>
        <w:t xml:space="preserve">Дана _________________________________________________________ </w:t>
      </w:r>
    </w:p>
    <w:p w:rsidR="002A29AD" w:rsidRPr="00CE3D6E" w:rsidRDefault="002A29AD" w:rsidP="002A29AD">
      <w:pPr>
        <w:rPr>
          <w:sz w:val="20"/>
          <w:szCs w:val="20"/>
        </w:rPr>
      </w:pPr>
      <w:r w:rsidRPr="00CE3D6E">
        <w:rPr>
          <w:szCs w:val="28"/>
        </w:rPr>
        <w:tab/>
      </w:r>
      <w:r w:rsidRPr="00CE3D6E">
        <w:rPr>
          <w:szCs w:val="28"/>
        </w:rPr>
        <w:tab/>
      </w:r>
      <w:r w:rsidRPr="00CE3D6E">
        <w:rPr>
          <w:szCs w:val="28"/>
        </w:rPr>
        <w:tab/>
      </w:r>
      <w:r w:rsidRPr="00CE3D6E">
        <w:rPr>
          <w:szCs w:val="28"/>
        </w:rPr>
        <w:tab/>
      </w:r>
      <w:r w:rsidRPr="00CE3D6E">
        <w:rPr>
          <w:sz w:val="20"/>
          <w:szCs w:val="20"/>
        </w:rPr>
        <w:t>(И.О. Фамилия, дата рождения)</w:t>
      </w:r>
    </w:p>
    <w:p w:rsidR="002A29AD" w:rsidRPr="00CE3D6E" w:rsidRDefault="002A29AD" w:rsidP="002A29AD">
      <w:pPr>
        <w:rPr>
          <w:szCs w:val="28"/>
        </w:rPr>
      </w:pPr>
      <w:r w:rsidRPr="00CE3D6E">
        <w:rPr>
          <w:szCs w:val="28"/>
        </w:rPr>
        <w:t>в том, что он (она) действительно работает в ____________________________</w:t>
      </w:r>
    </w:p>
    <w:p w:rsidR="002A29AD" w:rsidRPr="00CE3D6E" w:rsidRDefault="002A29AD" w:rsidP="002A29AD">
      <w:pPr>
        <w:rPr>
          <w:szCs w:val="28"/>
        </w:rPr>
      </w:pPr>
      <w:r w:rsidRPr="00CE3D6E">
        <w:rPr>
          <w:szCs w:val="28"/>
        </w:rPr>
        <w:t xml:space="preserve">__________________________________________________________________ </w:t>
      </w:r>
    </w:p>
    <w:p w:rsidR="002A29AD" w:rsidRPr="00CE3D6E" w:rsidRDefault="002A29AD" w:rsidP="002A29AD">
      <w:pPr>
        <w:jc w:val="center"/>
        <w:rPr>
          <w:sz w:val="20"/>
          <w:szCs w:val="20"/>
        </w:rPr>
      </w:pPr>
      <w:r w:rsidRPr="00CE3D6E">
        <w:rPr>
          <w:sz w:val="20"/>
          <w:szCs w:val="20"/>
        </w:rPr>
        <w:t>(наименование организации)</w:t>
      </w:r>
    </w:p>
    <w:p w:rsidR="002A29AD" w:rsidRPr="00CE3D6E" w:rsidRDefault="002A29AD" w:rsidP="002A29AD">
      <w:pPr>
        <w:jc w:val="both"/>
        <w:rPr>
          <w:szCs w:val="28"/>
        </w:rPr>
      </w:pPr>
      <w:r w:rsidRPr="00CE3D6E">
        <w:rPr>
          <w:szCs w:val="28"/>
        </w:rPr>
        <w:t>должности ________________________________________________________ .</w:t>
      </w:r>
    </w:p>
    <w:p w:rsidR="002A29AD" w:rsidRPr="00CE3D6E" w:rsidRDefault="002A29AD" w:rsidP="002A29AD">
      <w:pPr>
        <w:jc w:val="both"/>
        <w:rPr>
          <w:sz w:val="20"/>
          <w:szCs w:val="20"/>
        </w:rPr>
      </w:pPr>
      <w:r w:rsidRPr="00CE3D6E">
        <w:rPr>
          <w:sz w:val="20"/>
          <w:szCs w:val="20"/>
        </w:rPr>
        <w:tab/>
      </w:r>
      <w:r w:rsidRPr="00CE3D6E">
        <w:rPr>
          <w:sz w:val="20"/>
          <w:szCs w:val="20"/>
        </w:rPr>
        <w:tab/>
      </w:r>
      <w:r w:rsidRPr="00CE3D6E">
        <w:rPr>
          <w:sz w:val="20"/>
          <w:szCs w:val="20"/>
        </w:rPr>
        <w:tab/>
      </w:r>
      <w:r w:rsidRPr="00CE3D6E">
        <w:rPr>
          <w:sz w:val="20"/>
          <w:szCs w:val="20"/>
        </w:rPr>
        <w:tab/>
        <w:t>(наименование должности)</w:t>
      </w:r>
    </w:p>
    <w:p w:rsidR="002A29AD" w:rsidRPr="00CE3D6E" w:rsidRDefault="002A29AD" w:rsidP="002A29AD">
      <w:pPr>
        <w:jc w:val="both"/>
        <w:rPr>
          <w:szCs w:val="28"/>
        </w:rPr>
      </w:pPr>
      <w:r w:rsidRPr="00CE3D6E">
        <w:rPr>
          <w:szCs w:val="28"/>
        </w:rPr>
        <w:tab/>
        <w:t>Справка дана для получения дополнительной меры социальной поддержки по оплате проезда в автомобильном транспорте общего пользования по маршрутам регулярных перевозок в границах муниципального образования городской округ город-курорт Сочи Краснодарского края и смежным межрегиональным маршрутам регулярных перевозок в границах федеральной территории «Сириус» Краснодарского края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края.</w:t>
      </w:r>
    </w:p>
    <w:p w:rsidR="002A29AD" w:rsidRDefault="002A29AD" w:rsidP="002A29AD">
      <w:pPr>
        <w:keepNext/>
        <w:jc w:val="both"/>
        <w:outlineLvl w:val="1"/>
        <w:rPr>
          <w:szCs w:val="28"/>
        </w:rPr>
      </w:pPr>
    </w:p>
    <w:p w:rsidR="002A29AD" w:rsidRPr="00CE3D6E" w:rsidRDefault="002A29AD" w:rsidP="002A29AD">
      <w:pPr>
        <w:keepNext/>
        <w:jc w:val="both"/>
        <w:outlineLvl w:val="1"/>
        <w:rPr>
          <w:szCs w:val="28"/>
        </w:rPr>
      </w:pPr>
      <w:r w:rsidRPr="00CE3D6E">
        <w:rPr>
          <w:szCs w:val="28"/>
        </w:rPr>
        <w:t xml:space="preserve">Наименование </w:t>
      </w:r>
      <w:r w:rsidRPr="00CE3D6E">
        <w:rPr>
          <w:szCs w:val="28"/>
        </w:rPr>
        <w:tab/>
      </w:r>
      <w:r w:rsidRPr="00CE3D6E">
        <w:rPr>
          <w:szCs w:val="28"/>
        </w:rPr>
        <w:tab/>
      </w:r>
      <w:r w:rsidRPr="00CE3D6E">
        <w:rPr>
          <w:szCs w:val="28"/>
        </w:rPr>
        <w:tab/>
        <w:t>___________________</w:t>
      </w:r>
      <w:r w:rsidRPr="00CE3D6E">
        <w:rPr>
          <w:szCs w:val="28"/>
        </w:rPr>
        <w:tab/>
        <w:t>____________________</w:t>
      </w:r>
      <w:r w:rsidRPr="00CE3D6E">
        <w:rPr>
          <w:szCs w:val="28"/>
        </w:rPr>
        <w:tab/>
        <w:t xml:space="preserve">        </w:t>
      </w:r>
    </w:p>
    <w:p w:rsidR="002A29AD" w:rsidRPr="00CE3D6E" w:rsidRDefault="002A29AD" w:rsidP="002A29AD">
      <w:pPr>
        <w:jc w:val="both"/>
        <w:rPr>
          <w:sz w:val="20"/>
          <w:szCs w:val="20"/>
        </w:rPr>
      </w:pPr>
      <w:r w:rsidRPr="00CE3D6E">
        <w:rPr>
          <w:szCs w:val="28"/>
        </w:rPr>
        <w:t>должности</w:t>
      </w:r>
      <w:r w:rsidRPr="00CE3D6E">
        <w:rPr>
          <w:sz w:val="20"/>
          <w:szCs w:val="20"/>
        </w:rPr>
        <w:tab/>
      </w:r>
      <w:r w:rsidRPr="00CE3D6E">
        <w:rPr>
          <w:sz w:val="20"/>
          <w:szCs w:val="20"/>
        </w:rPr>
        <w:tab/>
      </w:r>
      <w:r w:rsidRPr="00CE3D6E">
        <w:rPr>
          <w:sz w:val="20"/>
          <w:szCs w:val="20"/>
        </w:rPr>
        <w:tab/>
      </w:r>
      <w:r w:rsidRPr="00CE3D6E">
        <w:rPr>
          <w:sz w:val="20"/>
          <w:szCs w:val="20"/>
        </w:rPr>
        <w:tab/>
      </w:r>
      <w:r w:rsidRPr="00CE3D6E">
        <w:rPr>
          <w:sz w:val="20"/>
          <w:szCs w:val="20"/>
        </w:rPr>
        <w:tab/>
        <w:t>(личная подпись МП)</w:t>
      </w:r>
    </w:p>
    <w:p w:rsidR="002A29AD" w:rsidRPr="00CE3D6E" w:rsidRDefault="002A29AD" w:rsidP="002A29AD">
      <w:pPr>
        <w:jc w:val="both"/>
        <w:rPr>
          <w:szCs w:val="28"/>
        </w:rPr>
      </w:pPr>
      <w:r w:rsidRPr="00CE3D6E">
        <w:rPr>
          <w:szCs w:val="28"/>
        </w:rPr>
        <w:t>работодателя</w:t>
      </w:r>
    </w:p>
    <w:p w:rsidR="002A29AD" w:rsidRDefault="002A29AD" w:rsidP="002A29AD">
      <w:pPr>
        <w:spacing w:line="20" w:lineRule="atLeast"/>
        <w:ind w:firstLine="709"/>
        <w:jc w:val="both"/>
        <w:rPr>
          <w:rFonts w:eastAsia="Arial Unicode MS"/>
          <w:szCs w:val="28"/>
        </w:rPr>
      </w:pPr>
    </w:p>
    <w:p w:rsidR="002A29AD" w:rsidRPr="00414337" w:rsidRDefault="002A29AD" w:rsidP="00414337">
      <w:pPr>
        <w:ind w:firstLine="851"/>
        <w:jc w:val="both"/>
        <w:rPr>
          <w:b/>
        </w:rPr>
      </w:pPr>
    </w:p>
    <w:sectPr w:rsidR="002A29AD" w:rsidRPr="00414337" w:rsidSect="00414337">
      <w:pgSz w:w="11906" w:h="16838"/>
      <w:pgMar w:top="1440" w:right="18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903" w:rsidRDefault="00E27903">
      <w:r>
        <w:separator/>
      </w:r>
    </w:p>
  </w:endnote>
  <w:endnote w:type="continuationSeparator" w:id="0">
    <w:p w:rsidR="00E27903" w:rsidRDefault="00E2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903" w:rsidRDefault="00E27903">
      <w:r>
        <w:separator/>
      </w:r>
    </w:p>
  </w:footnote>
  <w:footnote w:type="continuationSeparator" w:id="0">
    <w:p w:rsidR="00E27903" w:rsidRDefault="00E27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D3"/>
    <w:rsid w:val="000B60D2"/>
    <w:rsid w:val="0015474F"/>
    <w:rsid w:val="001C63DD"/>
    <w:rsid w:val="002A29AD"/>
    <w:rsid w:val="00355A3F"/>
    <w:rsid w:val="00407F3F"/>
    <w:rsid w:val="00414337"/>
    <w:rsid w:val="00756D2E"/>
    <w:rsid w:val="00984CD3"/>
    <w:rsid w:val="00E27903"/>
    <w:rsid w:val="00EF6479"/>
    <w:rsid w:val="00F659CC"/>
    <w:rsid w:val="02B831C2"/>
    <w:rsid w:val="2FFC5654"/>
    <w:rsid w:val="3B1B4B59"/>
    <w:rsid w:val="3F9C39BF"/>
    <w:rsid w:val="43C27E7B"/>
    <w:rsid w:val="65A033B8"/>
    <w:rsid w:val="65BD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343F84-564E-4E46-9307-FC1EC93E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43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chi-tk.ru/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chi-tk.ru/addr_point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fedoseevaga.MUPSAT</dc:creator>
  <cp:lastModifiedBy>Mdoy-110</cp:lastModifiedBy>
  <cp:revision>2</cp:revision>
  <dcterms:created xsi:type="dcterms:W3CDTF">2023-08-25T07:01:00Z</dcterms:created>
  <dcterms:modified xsi:type="dcterms:W3CDTF">2023-08-25T07:01:00Z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FEFADB061F7943ED80365BDEC872E635</vt:lpwstr>
  </property>
</Properties>
</file>